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74" w:rsidRPr="005405D9" w:rsidRDefault="005405D9" w:rsidP="005405D9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LEKÁRSKY POSUDOK </w:t>
      </w: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br/>
        <w:t>o zdravotnej spôsobilosti na prácu</w:t>
      </w:r>
    </w:p>
    <w:p w:rsidR="005405D9" w:rsidRDefault="005405D9" w:rsidP="005405D9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Údaje o zamestnávateľovi:</w:t>
      </w:r>
    </w:p>
    <w:p w:rsidR="005405D9" w:rsidRPr="005405D9" w:rsidRDefault="005405D9" w:rsidP="005405D9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ak ide o právnickú osobu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Obchodné meno a právna forma: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Sídlo: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</w:t>
      </w:r>
    </w:p>
    <w:p w:rsidR="005405D9" w:rsidRPr="005405D9" w:rsidRDefault="005405D9" w:rsidP="005405D9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ak ide o fyzickú osobu – podnikateľa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Meno a priezvisko: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Miesto podnikania: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</w:t>
      </w:r>
    </w:p>
    <w:p w:rsidR="005405D9" w:rsidRPr="005405D9" w:rsidRDefault="005405D9" w:rsidP="005405D9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Údaje o zamestnancovi:</w:t>
      </w:r>
    </w:p>
    <w:p w:rsidR="005405D9" w:rsidRPr="005405D9" w:rsidRDefault="005405D9" w:rsidP="005405D9">
      <w:pP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Meno a priezvisko: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Dátum narodenia: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Bydlisko: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Osobné číslo: 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Pracovisko: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Profesia – pracovné zaradenie – posudzovaná práca: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Faktory práce a pracovného prostredia: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>Kategória práce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1)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pre jednotlivé faktory práce a pracovného prostredia: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Práca podľa osobitných predpisov: </w:t>
      </w: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</w:t>
      </w:r>
    </w:p>
    <w:p w:rsidR="005405D9" w:rsidRPr="005405D9" w:rsidRDefault="005405D9" w:rsidP="005405D9">
      <w:pP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:rsidR="005405D9" w:rsidRPr="005405D9" w:rsidRDefault="005405D9" w:rsidP="005405D9">
      <w:pP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:rsidR="005405D9" w:rsidRDefault="005405D9" w:rsidP="005405D9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Záver:</w:t>
      </w:r>
    </w:p>
    <w:p w:rsid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Spôsobilý na výkon posudzovanej práce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Spôsobilý na výkon posudzovanej práce s dočasným obmedzením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 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......................................................................................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>(uviesť pracovné operácie, ktoré nemôže v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ykonávať, a časové obmedzenie) </w:t>
      </w:r>
    </w:p>
    <w:p w:rsidR="005405D9" w:rsidRPr="005405D9" w:rsidRDefault="005405D9" w:rsidP="005405D9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Spôsobilý na výkon posudzovanej práce s trvalým obmedzením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.....................................................................................................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br/>
        <w:t>(uviesť pracovné ope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rácie, ktoré nemôže vykonávať) </w:t>
      </w:r>
    </w:p>
    <w:p w:rsid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</w:p>
    <w:p w:rsidR="005405D9" w:rsidRP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Dočasne nespôsobilý na výkon posudzovanej práce</w:t>
      </w:r>
      <w:r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*) 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>................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....................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(uviesť časové obmedzenie) </w:t>
      </w:r>
    </w:p>
    <w:p w:rsidR="005405D9" w:rsidRPr="005405D9" w:rsidRDefault="005405D9" w:rsidP="005405D9">
      <w:pPr>
        <w:pStyle w:val="Odsekzoznamu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405D9" w:rsidRPr="005405D9" w:rsidRDefault="005405D9" w:rsidP="005405D9">
      <w:pPr>
        <w:pStyle w:val="Odsekzoznamu"/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405D9" w:rsidRPr="005405D9" w:rsidRDefault="005405D9" w:rsidP="005405D9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05D9">
        <w:rPr>
          <w:rFonts w:ascii="Arial" w:eastAsia="Times New Roman" w:hAnsi="Arial" w:cs="Arial"/>
          <w:sz w:val="20"/>
          <w:szCs w:val="20"/>
          <w:lang w:eastAsia="sk-SK"/>
        </w:rPr>
        <w:t>Dlhodobo nespôsobilý na výkon posudzovanej práce</w:t>
      </w:r>
      <w:r w:rsidRPr="005405D9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</w:p>
    <w:p w:rsidR="005405D9" w:rsidRDefault="005405D9" w:rsidP="005405D9">
      <w:pPr>
        <w:rPr>
          <w:rFonts w:ascii="Arial" w:hAnsi="Arial" w:cs="Arial"/>
          <w:sz w:val="20"/>
          <w:szCs w:val="20"/>
        </w:rPr>
      </w:pPr>
    </w:p>
    <w:p w:rsidR="005405D9" w:rsidRPr="005405D9" w:rsidRDefault="005405D9" w:rsidP="005405D9">
      <w:pPr>
        <w:rPr>
          <w:rFonts w:ascii="Arial" w:hAnsi="Arial" w:cs="Arial"/>
          <w:sz w:val="20"/>
          <w:szCs w:val="20"/>
        </w:rPr>
      </w:pPr>
    </w:p>
    <w:p w:rsidR="005405D9" w:rsidRPr="005405D9" w:rsidRDefault="005405D9" w:rsidP="005405D9">
      <w:pPr>
        <w:jc w:val="right"/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..................................................................................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odtlačok pečiatky s uvedením špecializácie lekára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 xml:space="preserve">a podpis lekára vykonávajúceho lekársku preventívnu 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br/>
        <w:t>prehliadku vo vzťahu k</w:t>
      </w:r>
      <w:r w:rsidRPr="005405D9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>práci</w:t>
      </w: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lang w:eastAsia="sk-SK"/>
        </w:rPr>
        <w:t>Dátum:</w:t>
      </w: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*)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Nehodiace sa prečiarknite.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405D9" w:rsidRDefault="005405D9" w:rsidP="005405D9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732626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1)</w:t>
      </w:r>
      <w:r w:rsidRPr="00732626">
        <w:rPr>
          <w:rFonts w:ascii="Arial" w:eastAsia="Times New Roman" w:hAnsi="Arial" w:cs="Arial"/>
          <w:sz w:val="20"/>
          <w:szCs w:val="20"/>
          <w:lang w:eastAsia="sk-SK"/>
        </w:rPr>
        <w:t xml:space="preserve"> § 31 ods. 1 až 5 zákona č. 355/2007 Z. z. o ochrane, podpore a rozvoji verejného zdravia a o zmene a doplnení niektorých zákonov v znení neskorších predpisov.</w:t>
      </w:r>
    </w:p>
    <w:sectPr w:rsidR="005405D9" w:rsidSect="00EF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0ED6"/>
    <w:multiLevelType w:val="hybridMultilevel"/>
    <w:tmpl w:val="A670837E"/>
    <w:lvl w:ilvl="0" w:tplc="22A689F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05D9"/>
    <w:rsid w:val="00197919"/>
    <w:rsid w:val="0028464E"/>
    <w:rsid w:val="005405D9"/>
    <w:rsid w:val="00E21474"/>
    <w:rsid w:val="00E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C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slavka.samudovska</dc:creator>
  <cp:keywords/>
  <dc:description/>
  <cp:lastModifiedBy>katarina.resetarova</cp:lastModifiedBy>
  <cp:revision>3</cp:revision>
  <dcterms:created xsi:type="dcterms:W3CDTF">2016-06-09T10:35:00Z</dcterms:created>
  <dcterms:modified xsi:type="dcterms:W3CDTF">2016-06-13T08:46:00Z</dcterms:modified>
</cp:coreProperties>
</file>